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90B" w:rsidRDefault="00FB390B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Pr="00987073" w:rsidRDefault="008833D2" w:rsidP="008833D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>Режим</w:t>
      </w:r>
    </w:p>
    <w:p w:rsidR="008833D2" w:rsidRPr="00E7753F" w:rsidRDefault="008833D2" w:rsidP="008833D2">
      <w:pPr>
        <w:pStyle w:val="a5"/>
        <w:rPr>
          <w:rFonts w:ascii="Times New Roman" w:hAnsi="Times New Roman"/>
          <w:b/>
          <w:sz w:val="28"/>
          <w:szCs w:val="28"/>
        </w:rPr>
      </w:pPr>
      <w:r w:rsidRPr="00E7753F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E7753F">
        <w:rPr>
          <w:rFonts w:ascii="Times New Roman" w:hAnsi="Times New Roman"/>
          <w:b/>
          <w:sz w:val="28"/>
          <w:szCs w:val="28"/>
        </w:rPr>
        <w:t>занятий  воспитанников</w:t>
      </w:r>
    </w:p>
    <w:p w:rsidR="008833D2" w:rsidRDefault="008833D2" w:rsidP="008833D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муниципального казённого дошкольного образовательного учреждения  </w:t>
      </w:r>
    </w:p>
    <w:p w:rsidR="008833D2" w:rsidRDefault="008833D2" w:rsidP="008833D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детского сада комбинированного вида №6</w:t>
      </w:r>
    </w:p>
    <w:p w:rsidR="008833D2" w:rsidRDefault="008833D2" w:rsidP="008833D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(МКДОУ д/с комбинированного вида №6)</w:t>
      </w:r>
    </w:p>
    <w:p w:rsidR="008833D2" w:rsidRPr="00E7753F" w:rsidRDefault="008833D2" w:rsidP="008833D2">
      <w:pPr>
        <w:pStyle w:val="a5"/>
        <w:rPr>
          <w:rStyle w:val="ad"/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на 2020-2021 учебный год</w:t>
      </w:r>
    </w:p>
    <w:p w:rsidR="008833D2" w:rsidRDefault="008833D2" w:rsidP="008833D2">
      <w:pPr>
        <w:pStyle w:val="a6"/>
        <w:shd w:val="clear" w:color="auto" w:fill="FFFFFF" w:themeFill="background1"/>
        <w:rPr>
          <w:rStyle w:val="ad"/>
          <w:rFonts w:ascii="Tahoma" w:hAnsi="Tahoma" w:cs="Tahoma"/>
          <w:color w:val="000000"/>
          <w:sz w:val="18"/>
          <w:szCs w:val="1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33D2" w:rsidRDefault="008833D2" w:rsidP="00D33B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положения.</w:t>
      </w:r>
      <w:r w:rsidRPr="00D33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 xml:space="preserve">1.1 Режим занятий (далее - Режим), является локальным нормативным документом, регламентирующим общие требования к организации непосредственной образовательной деятельности в учебном году муниципального казённого дошкольного образовательного учреждения детского сада комбинированного вида № 6 (далее - Учреждение).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 xml:space="preserve">1.2. Режим разработан в соответствии с нормативно-правовой базой: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Федеральный Закон от 29 декабря 2012 года № 273-ФЗ «Об образ</w:t>
      </w:r>
      <w:r w:rsidR="00E440F1">
        <w:rPr>
          <w:rFonts w:ascii="Times New Roman" w:hAnsi="Times New Roman"/>
          <w:sz w:val="28"/>
          <w:szCs w:val="28"/>
        </w:rPr>
        <w:t>овании в Российской Федерации»;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Федеральный закон от 31 июля 2020 г. N 304-ФЗ "О внесении  изменений в Федеральный закон "Об образовании в Российской Федерации" по во</w:t>
      </w:r>
      <w:r w:rsidR="00E440F1">
        <w:rPr>
          <w:rFonts w:ascii="Times New Roman" w:hAnsi="Times New Roman"/>
          <w:sz w:val="28"/>
          <w:szCs w:val="28"/>
        </w:rPr>
        <w:t>просам воспитания обучающихся";</w:t>
      </w:r>
      <w:r w:rsidRPr="002D0FA1">
        <w:rPr>
          <w:rFonts w:ascii="Times New Roman" w:hAnsi="Times New Roman"/>
          <w:sz w:val="28"/>
          <w:szCs w:val="28"/>
        </w:rPr>
        <w:t xml:space="preserve">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-Федеральный государственный образовательный стандарт дошкольного образования, утвержденный приказом Министерства образования и науки Российской</w:t>
      </w:r>
      <w:r w:rsidR="00E440F1">
        <w:rPr>
          <w:rFonts w:ascii="Times New Roman" w:hAnsi="Times New Roman"/>
          <w:sz w:val="28"/>
          <w:szCs w:val="28"/>
        </w:rPr>
        <w:t xml:space="preserve"> Федерации от 17.10.2013 № 1155;</w:t>
      </w:r>
      <w:r w:rsidRPr="002D0FA1">
        <w:rPr>
          <w:rFonts w:ascii="Times New Roman" w:hAnsi="Times New Roman"/>
          <w:sz w:val="28"/>
          <w:szCs w:val="28"/>
        </w:rPr>
        <w:t xml:space="preserve">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Приказ Минпросвещения России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</w:t>
      </w:r>
      <w:r w:rsidR="00E440F1">
        <w:rPr>
          <w:rFonts w:ascii="Times New Roman" w:hAnsi="Times New Roman"/>
          <w:sz w:val="28"/>
          <w:szCs w:val="28"/>
        </w:rPr>
        <w:t>юсте России 31.08.2020 N 59599);</w:t>
      </w:r>
      <w:r w:rsidRPr="002D0FA1">
        <w:rPr>
          <w:rFonts w:ascii="Times New Roman" w:hAnsi="Times New Roman"/>
          <w:sz w:val="28"/>
          <w:szCs w:val="28"/>
        </w:rPr>
        <w:t xml:space="preserve">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</w:t>
      </w:r>
      <w:r w:rsidR="00E440F1">
        <w:rPr>
          <w:rFonts w:ascii="Times New Roman" w:hAnsi="Times New Roman"/>
          <w:sz w:val="28"/>
          <w:szCs w:val="28"/>
        </w:rPr>
        <w:t>оздоровления детей и молодежи»;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Устав учреждения</w:t>
      </w:r>
      <w:r w:rsidR="00E440F1">
        <w:rPr>
          <w:rFonts w:ascii="Times New Roman" w:hAnsi="Times New Roman"/>
          <w:sz w:val="28"/>
          <w:szCs w:val="28"/>
        </w:rPr>
        <w:t>;</w:t>
      </w:r>
      <w:r w:rsidRPr="002D0FA1">
        <w:rPr>
          <w:rFonts w:ascii="Times New Roman" w:hAnsi="Times New Roman"/>
          <w:sz w:val="28"/>
          <w:szCs w:val="28"/>
        </w:rPr>
        <w:t xml:space="preserve"> 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-Лицензия на право ведения образовательной деятельности.</w:t>
      </w:r>
    </w:p>
    <w:p w:rsidR="00D33B35" w:rsidRPr="002D0FA1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 xml:space="preserve"> 1.3. Настоящий Режим составляется на один учебный год и действует с 1 сентября 2020 по 31 августа 2021  года </w:t>
      </w:r>
    </w:p>
    <w:p w:rsidR="00D33B35" w:rsidRDefault="00D33B35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 xml:space="preserve">1.4. Режим, изменения и дополнения к нему, принимаются на заседании педагогического совета, с согласованием мнения родителей и утверждаются приказом заведующего Учреждением. 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b/>
          <w:sz w:val="28"/>
          <w:szCs w:val="28"/>
        </w:rPr>
        <w:t>2. Режим функционирования.</w:t>
      </w:r>
      <w:r w:rsidRPr="00D33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sz w:val="28"/>
          <w:szCs w:val="28"/>
        </w:rPr>
        <w:t xml:space="preserve">Учреждение функционирует в режиме полного дня (10,5 часового пребывания). Режим работы Учреждения - пятидневная рабочая неделя (часы работы – с 7.00 до 17.30). Выходные дни – суббота, воскресенье, нерабочие праздничные дни, установленные законодательством Российской Федерации; </w:t>
      </w: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b/>
          <w:sz w:val="28"/>
          <w:szCs w:val="28"/>
        </w:rPr>
        <w:t>3. Режим занятий воспитанников.</w:t>
      </w:r>
      <w:r w:rsidRPr="00D33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sz w:val="28"/>
          <w:szCs w:val="28"/>
        </w:rPr>
        <w:t xml:space="preserve">3.1.Образовательный процесс в Учреждении осуществляется в соответствии с основной образовательной программой дошкольного образования. </w:t>
      </w:r>
    </w:p>
    <w:p w:rsidR="00D33B3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sz w:val="28"/>
          <w:szCs w:val="28"/>
        </w:rPr>
        <w:lastRenderedPageBreak/>
        <w:t>3.2. Непосредственно образовательная деятельность (далее - НОД) проводится в соответствии с Постановлением Главного государственного санитарного врача Российской Федерации от 28.09.2020 № 28 «Об утверждении санитарных правил СП 2.4. 3648-20 «Санитарно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33B35">
        <w:rPr>
          <w:rFonts w:ascii="Times New Roman" w:hAnsi="Times New Roman" w:cs="Times New Roman"/>
          <w:sz w:val="28"/>
          <w:szCs w:val="28"/>
        </w:rPr>
        <w:t xml:space="preserve">эпидемиологические требования к организациям воспитания и обучения, отдыха и оздоровления детей и молодежи», возрастом воспитанников, расписанием НОД, утверждённым приказом заведующего Учреждением. </w:t>
      </w:r>
    </w:p>
    <w:p w:rsidR="001E5EB5" w:rsidRDefault="00D33B35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 w:rsidRPr="00D33B35">
        <w:rPr>
          <w:rFonts w:ascii="Times New Roman" w:hAnsi="Times New Roman" w:cs="Times New Roman"/>
          <w:sz w:val="28"/>
          <w:szCs w:val="28"/>
        </w:rPr>
        <w:t>3.3. Учреждение устанавливает максимальный объем нагрузки детей во время НОД в соответствии с требованиями, предъявляемыми действующим законодательством Российской Федерации, санитарно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33B35">
        <w:rPr>
          <w:rFonts w:ascii="Times New Roman" w:hAnsi="Times New Roman" w:cs="Times New Roman"/>
          <w:sz w:val="28"/>
          <w:szCs w:val="28"/>
        </w:rPr>
        <w:t xml:space="preserve">гигиеническими нормами и программой, реализуемой в Учреждении. 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2694"/>
        <w:gridCol w:w="1559"/>
        <w:gridCol w:w="1843"/>
        <w:gridCol w:w="2126"/>
        <w:gridCol w:w="1949"/>
      </w:tblGrid>
      <w:tr w:rsidR="001F6A37" w:rsidTr="002D0FA1">
        <w:tc>
          <w:tcPr>
            <w:tcW w:w="2694" w:type="dxa"/>
            <w:vMerge w:val="restart"/>
          </w:tcPr>
          <w:p w:rsidR="001F6A37" w:rsidRPr="002D0FA1" w:rsidRDefault="002D0FA1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 деятельность</w:t>
            </w:r>
          </w:p>
        </w:tc>
        <w:tc>
          <w:tcPr>
            <w:tcW w:w="7477" w:type="dxa"/>
            <w:gridSpan w:val="4"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1F6A37" w:rsidTr="002D0FA1">
        <w:tc>
          <w:tcPr>
            <w:tcW w:w="2694" w:type="dxa"/>
            <w:vMerge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843" w:type="dxa"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 комбинированная</w:t>
            </w:r>
          </w:p>
        </w:tc>
        <w:tc>
          <w:tcPr>
            <w:tcW w:w="1949" w:type="dxa"/>
          </w:tcPr>
          <w:p w:rsidR="001F6A37" w:rsidRPr="002D0FA1" w:rsidRDefault="001F6A37" w:rsidP="00D33B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FA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 компенсирующая</w:t>
            </w:r>
          </w:p>
        </w:tc>
      </w:tr>
      <w:tr w:rsidR="002D0FA1" w:rsidTr="002D0FA1">
        <w:tc>
          <w:tcPr>
            <w:tcW w:w="2694" w:type="dxa"/>
          </w:tcPr>
          <w:p w:rsidR="001F6A37" w:rsidRPr="001F6A37" w:rsidRDefault="001F6A37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37">
              <w:rPr>
                <w:rFonts w:ascii="Times New Roman" w:hAnsi="Times New Roman" w:cs="Times New Roman"/>
                <w:sz w:val="24"/>
                <w:szCs w:val="24"/>
              </w:rPr>
              <w:t>Количество непосредственно образовательной деятельности в течение недели</w:t>
            </w:r>
          </w:p>
        </w:tc>
        <w:tc>
          <w:tcPr>
            <w:tcW w:w="1559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9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D0FA1" w:rsidTr="002D0FA1">
        <w:tc>
          <w:tcPr>
            <w:tcW w:w="2694" w:type="dxa"/>
          </w:tcPr>
          <w:p w:rsidR="001F6A37" w:rsidRPr="001F6A37" w:rsidRDefault="001F6A37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3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непосредственно образовательной деятельности </w:t>
            </w:r>
          </w:p>
        </w:tc>
        <w:tc>
          <w:tcPr>
            <w:tcW w:w="1559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1843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126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минут</w:t>
            </w:r>
          </w:p>
        </w:tc>
        <w:tc>
          <w:tcPr>
            <w:tcW w:w="1949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2D0FA1" w:rsidTr="002D0FA1">
        <w:tc>
          <w:tcPr>
            <w:tcW w:w="2694" w:type="dxa"/>
          </w:tcPr>
          <w:p w:rsidR="001F6A37" w:rsidRPr="008F3DC1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DC1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непосредственно образовательной деятельности согласно возраста в день</w:t>
            </w:r>
          </w:p>
        </w:tc>
        <w:tc>
          <w:tcPr>
            <w:tcW w:w="1559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843" w:type="dxa"/>
          </w:tcPr>
          <w:p w:rsidR="001F6A37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  <w:tc>
          <w:tcPr>
            <w:tcW w:w="2126" w:type="dxa"/>
          </w:tcPr>
          <w:p w:rsid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минут - первая половина дня</w:t>
            </w:r>
          </w:p>
          <w:p w:rsidR="00CC418C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8C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 – вторая половина дня (3 раза в неделю)</w:t>
            </w:r>
          </w:p>
        </w:tc>
        <w:tc>
          <w:tcPr>
            <w:tcW w:w="1949" w:type="dxa"/>
          </w:tcPr>
          <w:p w:rsid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 минут - первая половина дня </w:t>
            </w:r>
          </w:p>
          <w:p w:rsidR="00CC418C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8C" w:rsidRPr="001F6A37" w:rsidRDefault="00CC418C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 – вторая половина дня (2 раза в неделю)</w:t>
            </w:r>
          </w:p>
        </w:tc>
      </w:tr>
      <w:tr w:rsidR="002D0FA1" w:rsidTr="002D0FA1">
        <w:tc>
          <w:tcPr>
            <w:tcW w:w="2694" w:type="dxa"/>
          </w:tcPr>
          <w:p w:rsidR="001F6A37" w:rsidRPr="008F3DC1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D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ерерыв между непосредственно </w:t>
            </w:r>
            <w:r w:rsidRPr="008F3DC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тью</w:t>
            </w:r>
          </w:p>
        </w:tc>
        <w:tc>
          <w:tcPr>
            <w:tcW w:w="1559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843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126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949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2D0FA1" w:rsidTr="002D0FA1">
        <w:tc>
          <w:tcPr>
            <w:tcW w:w="2694" w:type="dxa"/>
          </w:tcPr>
          <w:p w:rsidR="001F6A37" w:rsidRPr="008F3DC1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DC1">
              <w:rPr>
                <w:rFonts w:ascii="Times New Roman" w:hAnsi="Times New Roman" w:cs="Times New Roman"/>
                <w:sz w:val="24"/>
                <w:szCs w:val="24"/>
              </w:rPr>
              <w:t>Объем недельной образовательной нагрузки</w:t>
            </w:r>
          </w:p>
        </w:tc>
        <w:tc>
          <w:tcPr>
            <w:tcW w:w="1559" w:type="dxa"/>
          </w:tcPr>
          <w:p w:rsidR="001F6A37" w:rsidRPr="008F3DC1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DC1">
              <w:rPr>
                <w:rFonts w:ascii="Times New Roman" w:hAnsi="Times New Roman" w:cs="Times New Roman"/>
                <w:sz w:val="24"/>
                <w:szCs w:val="24"/>
              </w:rPr>
              <w:t xml:space="preserve">2 часа 30 минут </w:t>
            </w:r>
          </w:p>
        </w:tc>
        <w:tc>
          <w:tcPr>
            <w:tcW w:w="1843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126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949" w:type="dxa"/>
          </w:tcPr>
          <w:p w:rsidR="001F6A37" w:rsidRPr="001F6A37" w:rsidRDefault="008F3DC1" w:rsidP="00D33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часов 30 минут</w:t>
            </w:r>
          </w:p>
        </w:tc>
      </w:tr>
    </w:tbl>
    <w:p w:rsidR="001F6A37" w:rsidRDefault="001F6A37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color w:val="000000" w:themeColor="text1"/>
          <w:sz w:val="28"/>
          <w:szCs w:val="28"/>
        </w:rPr>
        <w:t>3.4. Непосредственно образовательная  деятельность проводится в соответствии с  расписанием  для каждой возрастной группы, утвержденным пр</w:t>
      </w:r>
      <w:r w:rsidR="004408A9">
        <w:rPr>
          <w:rFonts w:ascii="Times New Roman" w:hAnsi="Times New Roman"/>
          <w:color w:val="000000" w:themeColor="text1"/>
          <w:sz w:val="28"/>
          <w:szCs w:val="28"/>
        </w:rPr>
        <w:t>иказом заведующего Учреждением</w:t>
      </w:r>
      <w:r w:rsidRPr="002D0FA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2D0FA1">
        <w:rPr>
          <w:rFonts w:ascii="Times New Roman" w:hAnsi="Times New Roman"/>
          <w:sz w:val="28"/>
          <w:szCs w:val="28"/>
        </w:rPr>
        <w:t xml:space="preserve"> Расписание непосредственно образовательной деятельности  составляется с целью  регулирования нагрузки,  предупреждения </w:t>
      </w:r>
      <w:r>
        <w:t xml:space="preserve"> </w:t>
      </w:r>
      <w:r w:rsidRPr="002D0FA1">
        <w:rPr>
          <w:rFonts w:ascii="Times New Roman" w:hAnsi="Times New Roman"/>
          <w:sz w:val="28"/>
          <w:szCs w:val="28"/>
        </w:rPr>
        <w:lastRenderedPageBreak/>
        <w:t>утомляемости, разнообразия  форм  проведения, чередования  статичных  и  динамичных  видов  деятельности, распределения нагрузки  между воспитателями и специалистами.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3.5.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3.6. 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от 6 до 7 лет - не более 30 минут.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3.7.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3.8.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3.9.Образовательная  деятельность, требующая  повышенной познавательной активности и умственного напряжения детей,  организуется  в первую половину дня. Для профилактики утомления детей  проводятся физкультурные, музыкальные занятия, логоритмика (совместные занятия учителя – логопеда с музыкальным руководителем).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3.10.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в младшей группе - 15 мин.,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в средней группе - 20 мин.,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в старшей группе - 25 мин.,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- в подготовительной группе - 30 мин.</w:t>
      </w:r>
    </w:p>
    <w:p w:rsidR="002D0FA1" w:rsidRP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Один раз в неделю для детей 5 - 7 лет 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2FB">
        <w:rPr>
          <w:rFonts w:ascii="Times New Roman" w:hAnsi="Times New Roman"/>
          <w:sz w:val="28"/>
          <w:szCs w:val="28"/>
          <w:lang w:eastAsia="ru-RU"/>
        </w:rPr>
        <w:t>В теплое время года при благоприятных метеорологических условиях не</w:t>
      </w:r>
      <w:r>
        <w:rPr>
          <w:rFonts w:ascii="Times New Roman" w:hAnsi="Times New Roman"/>
          <w:sz w:val="28"/>
          <w:szCs w:val="28"/>
          <w:lang w:eastAsia="ru-RU"/>
        </w:rPr>
        <w:t xml:space="preserve">посредственно образовательная </w:t>
      </w:r>
      <w:r w:rsidRPr="005562FB">
        <w:rPr>
          <w:rFonts w:ascii="Times New Roman" w:hAnsi="Times New Roman"/>
          <w:sz w:val="28"/>
          <w:szCs w:val="28"/>
          <w:lang w:eastAsia="ru-RU"/>
        </w:rPr>
        <w:t xml:space="preserve"> деятельность по фи</w:t>
      </w:r>
      <w:r>
        <w:rPr>
          <w:rFonts w:ascii="Times New Roman" w:hAnsi="Times New Roman"/>
          <w:sz w:val="28"/>
          <w:szCs w:val="28"/>
          <w:lang w:eastAsia="ru-RU"/>
        </w:rPr>
        <w:t xml:space="preserve">зическому развитию  организуется </w:t>
      </w:r>
      <w:r w:rsidRPr="005562FB">
        <w:rPr>
          <w:rFonts w:ascii="Times New Roman" w:hAnsi="Times New Roman"/>
          <w:sz w:val="28"/>
          <w:szCs w:val="28"/>
          <w:lang w:eastAsia="ru-RU"/>
        </w:rPr>
        <w:t xml:space="preserve"> на открытом воздухе.</w:t>
      </w:r>
    </w:p>
    <w:p w:rsidR="002D0FA1" w:rsidRPr="00701D6A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3.11</w:t>
      </w:r>
      <w:r w:rsidRPr="00701D6A">
        <w:rPr>
          <w:rFonts w:ascii="Times New Roman" w:hAnsi="Times New Roman"/>
          <w:sz w:val="28"/>
          <w:szCs w:val="28"/>
          <w:lang w:eastAsia="ru-RU"/>
        </w:rPr>
        <w:t>.</w:t>
      </w:r>
      <w:r w:rsidRPr="00701D6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середине года (январь </w:t>
      </w:r>
      <w:r w:rsidRPr="00701D6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1D6A">
        <w:rPr>
          <w:rFonts w:ascii="Times New Roman" w:hAnsi="Times New Roman"/>
          <w:sz w:val="28"/>
          <w:szCs w:val="28"/>
        </w:rPr>
        <w:t>для воспитаннико</w:t>
      </w:r>
      <w:r>
        <w:rPr>
          <w:rFonts w:ascii="Times New Roman" w:hAnsi="Times New Roman"/>
          <w:sz w:val="28"/>
          <w:szCs w:val="28"/>
        </w:rPr>
        <w:t xml:space="preserve">в дошкольных групп  организуются  </w:t>
      </w:r>
      <w:r w:rsidRPr="00701D6A">
        <w:rPr>
          <w:rFonts w:ascii="Times New Roman" w:hAnsi="Times New Roman"/>
          <w:sz w:val="28"/>
          <w:szCs w:val="28"/>
        </w:rPr>
        <w:t xml:space="preserve"> недельные каникулы, во время которых проводят непосредственно </w:t>
      </w:r>
      <w:r w:rsidRPr="00701D6A">
        <w:rPr>
          <w:rFonts w:ascii="Times New Roman" w:hAnsi="Times New Roman"/>
          <w:sz w:val="28"/>
          <w:szCs w:val="28"/>
        </w:rPr>
        <w:lastRenderedPageBreak/>
        <w:t>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2D0FA1" w:rsidRDefault="002D0FA1" w:rsidP="002D0FA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01D6A">
        <w:rPr>
          <w:rFonts w:ascii="Times New Roman" w:hAnsi="Times New Roman"/>
          <w:sz w:val="28"/>
          <w:szCs w:val="28"/>
        </w:rPr>
        <w:t>В дни каникул и в летний период</w:t>
      </w:r>
      <w:r>
        <w:rPr>
          <w:rFonts w:ascii="Times New Roman" w:hAnsi="Times New Roman"/>
          <w:sz w:val="28"/>
          <w:szCs w:val="28"/>
        </w:rPr>
        <w:t xml:space="preserve"> непосредственно образовательная</w:t>
      </w:r>
      <w:r w:rsidRPr="00701D6A">
        <w:rPr>
          <w:rFonts w:ascii="Times New Roman" w:hAnsi="Times New Roman"/>
          <w:sz w:val="28"/>
          <w:szCs w:val="28"/>
        </w:rPr>
        <w:t xml:space="preserve"> деятель</w:t>
      </w:r>
      <w:r>
        <w:rPr>
          <w:rFonts w:ascii="Times New Roman" w:hAnsi="Times New Roman"/>
          <w:sz w:val="28"/>
          <w:szCs w:val="28"/>
        </w:rPr>
        <w:t>ность  не проводится</w:t>
      </w:r>
      <w:r w:rsidRPr="00701D6A">
        <w:rPr>
          <w:rFonts w:ascii="Times New Roman" w:hAnsi="Times New Roman"/>
          <w:sz w:val="28"/>
          <w:szCs w:val="28"/>
        </w:rPr>
        <w:t>. Рекомендуется проводить спортивные и подвижные игры, спортивные праздники, экскурсии и другие, а также увеличивать продолжительность прогулок.</w:t>
      </w:r>
    </w:p>
    <w:p w:rsidR="002D0FA1" w:rsidRDefault="002D0FA1" w:rsidP="002D0FA1">
      <w:pPr>
        <w:pStyle w:val="a5"/>
        <w:jc w:val="both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</w:rPr>
        <w:t>3.12</w:t>
      </w:r>
      <w:r w:rsidRPr="00BD4A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 Индивидуальные 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коррекционные 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занятия с 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учителем – л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огопедом 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проводятся в первую и во 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вторую половину дня, согласно его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графика работы, продолжительнос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ть занятий составляет: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 xml:space="preserve">- средний  дошкольный возраст – 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15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-20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минут;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- старший дошкольный во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зраст – 25-30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минут.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Занятия провод</w:t>
      </w:r>
      <w:r w:rsidRPr="00BD4A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ятся в специально организованном  кабинете</w:t>
      </w:r>
      <w:r w:rsidRPr="002B6E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2B6E5B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  </w:t>
      </w:r>
    </w:p>
    <w:p w:rsidR="002D0FA1" w:rsidRPr="00BD4ACD" w:rsidRDefault="002D0FA1" w:rsidP="002D0FA1">
      <w:pPr>
        <w:pStyle w:val="a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B6E5B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   </w:t>
      </w:r>
    </w:p>
    <w:p w:rsidR="002D0FA1" w:rsidRPr="002D0FA1" w:rsidRDefault="002D0FA1" w:rsidP="002D0FA1">
      <w:pPr>
        <w:pStyle w:val="a5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t>                                          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4</w:t>
      </w:r>
      <w:r w:rsidRPr="002D0FA1">
        <w:rPr>
          <w:rFonts w:ascii="Times New Roman" w:hAnsi="Times New Roman"/>
          <w:b/>
          <w:bCs/>
          <w:color w:val="000000" w:themeColor="text1"/>
          <w:sz w:val="28"/>
          <w:szCs w:val="28"/>
        </w:rPr>
        <w:t>.Ответственность</w:t>
      </w:r>
    </w:p>
    <w:p w:rsidR="002D0FA1" w:rsidRPr="002D0FA1" w:rsidRDefault="002D0FA1" w:rsidP="002D0FA1">
      <w:pPr>
        <w:pStyle w:val="a5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D0FA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 4</w:t>
      </w:r>
      <w:r w:rsidRPr="002D0FA1">
        <w:rPr>
          <w:rFonts w:ascii="Times New Roman" w:hAnsi="Times New Roman"/>
          <w:sz w:val="28"/>
          <w:szCs w:val="28"/>
        </w:rPr>
        <w:t xml:space="preserve">.1.Администрация Детского сада,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 </w:t>
      </w:r>
      <w:r w:rsidRPr="002D0FA1">
        <w:rPr>
          <w:rFonts w:ascii="Times New Roman" w:hAnsi="Times New Roman"/>
          <w:sz w:val="28"/>
          <w:szCs w:val="28"/>
        </w:rPr>
        <w:br/>
        <w:t xml:space="preserve">      </w:t>
      </w:r>
    </w:p>
    <w:p w:rsidR="002D0FA1" w:rsidRPr="002D0FA1" w:rsidRDefault="002D0FA1" w:rsidP="002D0FA1">
      <w:pPr>
        <w:pStyle w:val="a5"/>
        <w:rPr>
          <w:rFonts w:ascii="Times New Roman" w:hAnsi="Times New Roman"/>
          <w:sz w:val="28"/>
          <w:szCs w:val="28"/>
        </w:rPr>
      </w:pPr>
    </w:p>
    <w:p w:rsidR="002D0FA1" w:rsidRPr="00935E9F" w:rsidRDefault="002D0FA1" w:rsidP="002D0FA1">
      <w:pPr>
        <w:pStyle w:val="a5"/>
        <w:rPr>
          <w:rFonts w:ascii="Times New Roman" w:hAnsi="Times New Roman"/>
          <w:sz w:val="28"/>
          <w:szCs w:val="28"/>
        </w:rPr>
      </w:pPr>
    </w:p>
    <w:p w:rsidR="002D0FA1" w:rsidRDefault="002D0FA1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37A" w:rsidRDefault="00AA637A" w:rsidP="00D33B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90263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37A" w:rsidSect="00FB390B">
      <w:footerReference w:type="default" r:id="rId8"/>
      <w:pgSz w:w="11906" w:h="16838"/>
      <w:pgMar w:top="1134" w:right="850" w:bottom="1134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6AB" w:rsidRDefault="00EE66AB" w:rsidP="00E440F1">
      <w:pPr>
        <w:spacing w:after="0" w:line="240" w:lineRule="auto"/>
      </w:pPr>
      <w:r>
        <w:separator/>
      </w:r>
    </w:p>
  </w:endnote>
  <w:endnote w:type="continuationSeparator" w:id="1">
    <w:p w:rsidR="00EE66AB" w:rsidRDefault="00EE66AB" w:rsidP="00E4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17246"/>
      <w:docPartObj>
        <w:docPartGallery w:val="Page Numbers (Bottom of Page)"/>
        <w:docPartUnique/>
      </w:docPartObj>
    </w:sdtPr>
    <w:sdtContent>
      <w:p w:rsidR="00E440F1" w:rsidRDefault="00D83223">
        <w:pPr>
          <w:pStyle w:val="a9"/>
          <w:jc w:val="right"/>
        </w:pPr>
        <w:fldSimple w:instr=" PAGE   \* MERGEFORMAT ">
          <w:r w:rsidR="008833D2">
            <w:rPr>
              <w:noProof/>
            </w:rPr>
            <w:t>3</w:t>
          </w:r>
        </w:fldSimple>
      </w:p>
    </w:sdtContent>
  </w:sdt>
  <w:p w:rsidR="00E440F1" w:rsidRDefault="00E440F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6AB" w:rsidRDefault="00EE66AB" w:rsidP="00E440F1">
      <w:pPr>
        <w:spacing w:after="0" w:line="240" w:lineRule="auto"/>
      </w:pPr>
      <w:r>
        <w:separator/>
      </w:r>
    </w:p>
  </w:footnote>
  <w:footnote w:type="continuationSeparator" w:id="1">
    <w:p w:rsidR="00EE66AB" w:rsidRDefault="00EE66AB" w:rsidP="00E44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133FB"/>
    <w:multiLevelType w:val="hybridMultilevel"/>
    <w:tmpl w:val="AF8E5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65911"/>
    <w:multiLevelType w:val="hybridMultilevel"/>
    <w:tmpl w:val="4CF0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3B35"/>
    <w:rsid w:val="001D458F"/>
    <w:rsid w:val="001E5EB5"/>
    <w:rsid w:val="001F6A37"/>
    <w:rsid w:val="0028584A"/>
    <w:rsid w:val="002D0FA1"/>
    <w:rsid w:val="004408A9"/>
    <w:rsid w:val="005C4D7F"/>
    <w:rsid w:val="008833D2"/>
    <w:rsid w:val="008F3DC1"/>
    <w:rsid w:val="009C263C"/>
    <w:rsid w:val="00AA637A"/>
    <w:rsid w:val="00AD64F3"/>
    <w:rsid w:val="00C30714"/>
    <w:rsid w:val="00CC418C"/>
    <w:rsid w:val="00D33B35"/>
    <w:rsid w:val="00D83223"/>
    <w:rsid w:val="00E440F1"/>
    <w:rsid w:val="00EE66AB"/>
    <w:rsid w:val="00FB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B35"/>
    <w:pPr>
      <w:ind w:left="720"/>
      <w:contextualSpacing/>
    </w:pPr>
  </w:style>
  <w:style w:type="table" w:styleId="a4">
    <w:name w:val="Table Grid"/>
    <w:basedOn w:val="a1"/>
    <w:uiPriority w:val="59"/>
    <w:rsid w:val="005C4D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D45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nhideWhenUsed/>
    <w:rsid w:val="002D0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4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40F1"/>
  </w:style>
  <w:style w:type="paragraph" w:styleId="a9">
    <w:name w:val="footer"/>
    <w:basedOn w:val="a"/>
    <w:link w:val="aa"/>
    <w:uiPriority w:val="99"/>
    <w:unhideWhenUsed/>
    <w:rsid w:val="00E4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0F1"/>
  </w:style>
  <w:style w:type="paragraph" w:styleId="ab">
    <w:name w:val="Balloon Text"/>
    <w:basedOn w:val="a"/>
    <w:link w:val="ac"/>
    <w:uiPriority w:val="99"/>
    <w:semiHidden/>
    <w:unhideWhenUsed/>
    <w:rsid w:val="009C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263C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8833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2021-04-29T12:14:00Z</dcterms:created>
  <dcterms:modified xsi:type="dcterms:W3CDTF">2021-05-28T12:06:00Z</dcterms:modified>
</cp:coreProperties>
</file>